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1FA19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r>
        <w:rPr>
          <w:rStyle w:val="Enfasigrassetto"/>
          <w:rFonts w:ascii="Open Sans" w:hAnsi="Open Sans" w:cs="Open Sans"/>
          <w:color w:val="4A4E57"/>
        </w:rPr>
        <w:t>REGOLAMENTO ISTITUTO IC FRANCA ONGARO</w:t>
      </w:r>
    </w:p>
    <w:p w14:paraId="75745DA8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4" w:history="1">
        <w:r>
          <w:rPr>
            <w:rStyle w:val="Collegamentoipertestuale"/>
            <w:rFonts w:ascii="Open Sans" w:hAnsi="Open Sans" w:cs="Open Sans"/>
            <w:color w:val="212934"/>
          </w:rPr>
          <w:t>2019-10-16-Regolamento-Definitivo-16_10</w:t>
        </w:r>
      </w:hyperlink>
    </w:p>
    <w:p w14:paraId="0C39E84D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5" w:history="1">
        <w:r>
          <w:rPr>
            <w:rStyle w:val="Collegamentoipertestuale"/>
            <w:rFonts w:ascii="Open Sans" w:hAnsi="Open Sans" w:cs="Open Sans"/>
            <w:color w:val="212934"/>
          </w:rPr>
          <w:t>Regolamento-di-disciplina</w:t>
        </w:r>
      </w:hyperlink>
    </w:p>
    <w:p w14:paraId="2491859A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6" w:history="1">
        <w:r>
          <w:rPr>
            <w:rStyle w:val="Collegamentoipertestuale"/>
            <w:rFonts w:ascii="Open Sans" w:hAnsi="Open Sans" w:cs="Open Sans"/>
            <w:color w:val="212934"/>
          </w:rPr>
          <w:t>REGOLAMENTO-PASTO-DA-CASA-3</w:t>
        </w:r>
      </w:hyperlink>
    </w:p>
    <w:p w14:paraId="7DBF1E30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7" w:history="1">
        <w:r>
          <w:rPr>
            <w:rStyle w:val="Collegamentoipertestuale"/>
            <w:rFonts w:ascii="Open Sans" w:hAnsi="Open Sans" w:cs="Open Sans"/>
            <w:color w:val="212934"/>
          </w:rPr>
          <w:t>Regolamento-fornitura-di-beni-e-servizi</w:t>
        </w:r>
      </w:hyperlink>
    </w:p>
    <w:p w14:paraId="27F60EF3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8" w:history="1">
        <w:r>
          <w:rPr>
            <w:rStyle w:val="Collegamentoipertestuale"/>
            <w:rFonts w:ascii="Open Sans" w:hAnsi="Open Sans" w:cs="Open Sans"/>
            <w:color w:val="212934"/>
          </w:rPr>
          <w:t>Regolamento-</w:t>
        </w:r>
        <w:proofErr w:type="gramStart"/>
        <w:r>
          <w:rPr>
            <w:rStyle w:val="Collegamentoipertestuale"/>
            <w:rFonts w:ascii="Open Sans" w:hAnsi="Open Sans" w:cs="Open Sans"/>
            <w:color w:val="212934"/>
          </w:rPr>
          <w:t>Conf.-</w:t>
        </w:r>
        <w:proofErr w:type="gramEnd"/>
        <w:r>
          <w:rPr>
            <w:rStyle w:val="Collegamentoipertestuale"/>
            <w:rFonts w:ascii="Open Sans" w:hAnsi="Open Sans" w:cs="Open Sans"/>
            <w:color w:val="212934"/>
          </w:rPr>
          <w:t>Incarichi-Esperti-Esterni</w:t>
        </w:r>
      </w:hyperlink>
    </w:p>
    <w:p w14:paraId="25A84F54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9" w:history="1">
        <w:r>
          <w:rPr>
            <w:rStyle w:val="Collegamentoipertestuale"/>
            <w:rFonts w:ascii="Open Sans" w:hAnsi="Open Sans" w:cs="Open Sans"/>
            <w:color w:val="212934"/>
          </w:rPr>
          <w:t>Regolamento-Fondo-Economale</w:t>
        </w:r>
      </w:hyperlink>
    </w:p>
    <w:p w14:paraId="44F81531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0" w:history="1">
        <w:r>
          <w:rPr>
            <w:rStyle w:val="Collegamentoipertestuale"/>
            <w:rFonts w:ascii="Open Sans" w:hAnsi="Open Sans" w:cs="Open Sans"/>
            <w:color w:val="212934"/>
          </w:rPr>
          <w:t>Regolamento-organi-collegiali-on-line-</w:t>
        </w:r>
      </w:hyperlink>
    </w:p>
    <w:p w14:paraId="7C51E42B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1" w:history="1">
        <w:r>
          <w:rPr>
            <w:rStyle w:val="Collegamentoipertestuale"/>
            <w:rFonts w:ascii="Open Sans" w:hAnsi="Open Sans" w:cs="Open Sans"/>
            <w:color w:val="212934"/>
          </w:rPr>
          <w:t>regolamento-</w:t>
        </w:r>
        <w:proofErr w:type="spellStart"/>
        <w:r>
          <w:rPr>
            <w:rStyle w:val="Collegamentoipertestuale"/>
            <w:rFonts w:ascii="Open Sans" w:hAnsi="Open Sans" w:cs="Open Sans"/>
            <w:color w:val="212934"/>
          </w:rPr>
          <w:t>dad</w:t>
        </w:r>
        <w:proofErr w:type="spellEnd"/>
        <w:r>
          <w:rPr>
            <w:rStyle w:val="Collegamentoipertestuale"/>
            <w:rFonts w:ascii="Open Sans" w:hAnsi="Open Sans" w:cs="Open Sans"/>
            <w:color w:val="212934"/>
          </w:rPr>
          <w:t>-alunni</w:t>
        </w:r>
      </w:hyperlink>
    </w:p>
    <w:p w14:paraId="6CAB50FC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2" w:history="1">
        <w:r>
          <w:rPr>
            <w:rStyle w:val="Collegamentoipertestuale"/>
            <w:rFonts w:ascii="Open Sans" w:hAnsi="Open Sans" w:cs="Open Sans"/>
            <w:color w:val="212934"/>
          </w:rPr>
          <w:t>integrazione-regolamento-consiglio-</w:t>
        </w:r>
        <w:proofErr w:type="spellStart"/>
        <w:r>
          <w:rPr>
            <w:rStyle w:val="Collegamentoipertestuale"/>
            <w:rFonts w:ascii="Open Sans" w:hAnsi="Open Sans" w:cs="Open Sans"/>
            <w:color w:val="212934"/>
          </w:rPr>
          <w:t>distituto</w:t>
        </w:r>
        <w:proofErr w:type="spellEnd"/>
      </w:hyperlink>
    </w:p>
    <w:p w14:paraId="034ECE0F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3" w:history="1">
        <w:r>
          <w:rPr>
            <w:rStyle w:val="Collegamentoipertestuale"/>
            <w:rFonts w:ascii="Open Sans" w:hAnsi="Open Sans" w:cs="Open Sans"/>
            <w:color w:val="212934"/>
          </w:rPr>
          <w:t>Regolamento Uscite Approvato.docx</w:t>
        </w:r>
      </w:hyperlink>
    </w:p>
    <w:p w14:paraId="0143C854" w14:textId="77777777" w:rsidR="00414B12" w:rsidRDefault="00414B12" w:rsidP="00414B12">
      <w:pPr>
        <w:pStyle w:val="NormaleWeb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4A4E57"/>
        </w:rPr>
      </w:pPr>
      <w:hyperlink r:id="rId14" w:history="1">
        <w:proofErr w:type="spellStart"/>
        <w:r>
          <w:rPr>
            <w:rStyle w:val="Collegamentoipertestuale"/>
            <w:rFonts w:ascii="Open Sans" w:hAnsi="Open Sans" w:cs="Open Sans"/>
            <w:color w:val="212934"/>
          </w:rPr>
          <w:t>RegolamentoIndirizzo</w:t>
        </w:r>
        <w:proofErr w:type="spellEnd"/>
        <w:r>
          <w:rPr>
            <w:rStyle w:val="Collegamentoipertestuale"/>
            <w:rFonts w:ascii="Open Sans" w:hAnsi="Open Sans" w:cs="Open Sans"/>
            <w:color w:val="212934"/>
          </w:rPr>
          <w:t xml:space="preserve"> </w:t>
        </w:r>
        <w:proofErr w:type="spellStart"/>
        <w:r>
          <w:rPr>
            <w:rStyle w:val="Collegamentoipertestuale"/>
            <w:rFonts w:ascii="Open Sans" w:hAnsi="Open Sans" w:cs="Open Sans"/>
            <w:color w:val="212934"/>
          </w:rPr>
          <w:t>MusicaleOngaro</w:t>
        </w:r>
        <w:proofErr w:type="spellEnd"/>
        <w:r>
          <w:rPr>
            <w:rStyle w:val="Collegamentoipertestuale"/>
            <w:rFonts w:ascii="Open Sans" w:hAnsi="Open Sans" w:cs="Open Sans"/>
            <w:color w:val="212934"/>
          </w:rPr>
          <w:t xml:space="preserve"> 2023</w:t>
        </w:r>
      </w:hyperlink>
    </w:p>
    <w:p w14:paraId="19F0D041" w14:textId="77777777" w:rsidR="00A542D2" w:rsidRDefault="00A542D2"/>
    <w:sectPr w:rsidR="00A542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12"/>
    <w:rsid w:val="002D45F9"/>
    <w:rsid w:val="00414B12"/>
    <w:rsid w:val="00A5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5DE3E"/>
  <w15:chartTrackingRefBased/>
  <w15:docId w15:val="{82FAC75E-EF5C-4C01-8647-BF6F9E6C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414B1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14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uolelidopellestrina.edu.it/wp-content/uploads/2021/01/Regolamento-Conf.-Incarichi-Esperti-Esterni.pdf" TargetMode="External"/><Relationship Id="rId13" Type="http://schemas.openxmlformats.org/officeDocument/2006/relationships/hyperlink" Target="https://www.scuolelidopellestrina.edu.it/wp-content/uploads/2022/12/Regolamento-Uscite-Approvato.docx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uolelidopellestrina.edu.it/wp-content/uploads/2021/01/Regolamento-fornitura-di-beni-e-servizi.pdf" TargetMode="External"/><Relationship Id="rId12" Type="http://schemas.openxmlformats.org/officeDocument/2006/relationships/hyperlink" Target="https://www.scuolelidopellestrina.edu.it/wp-content/uploads/2021/01/integrazione-regolamento-consiglio-distituto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cuolelidopellestrina.edu.it/wp-content/uploads/2021/01/REGOLAMENTO-PASTO-DA-CASA-3.pdf" TargetMode="External"/><Relationship Id="rId11" Type="http://schemas.openxmlformats.org/officeDocument/2006/relationships/hyperlink" Target="https://www.scuolelidopellestrina.edu.it/wp-content/uploads/2021/01/regolamento-dad-alunni.pdf" TargetMode="External"/><Relationship Id="rId5" Type="http://schemas.openxmlformats.org/officeDocument/2006/relationships/hyperlink" Target="https://www.scuolelidopellestrina.edu.it/wp-content/uploads/2021/01/Regolamento-di-disciplina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scuolelidopellestrina.edu.it/wp-content/uploads/2021/01/Regolamento-organi-collegiali-on-line-.pdf" TargetMode="External"/><Relationship Id="rId4" Type="http://schemas.openxmlformats.org/officeDocument/2006/relationships/hyperlink" Target="https://www.scuolelidopellestrina.edu.it/wp-content/uploads/2021/01/2019-10-16-Regolamento-Definitivo-16_10.pdf" TargetMode="External"/><Relationship Id="rId9" Type="http://schemas.openxmlformats.org/officeDocument/2006/relationships/hyperlink" Target="https://www.scuolelidopellestrina.edu.it/wp-content/uploads/2021/01/Regolamento-Fondo-Economale.pdf" TargetMode="External"/><Relationship Id="rId14" Type="http://schemas.openxmlformats.org/officeDocument/2006/relationships/hyperlink" Target="https://www.scuolelidopellestrina.edu.it/wp-content/uploads/2022/12/RegolamentoIndirizzo-MusicaleOngaro-2023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Biral</dc:creator>
  <cp:keywords/>
  <dc:description/>
  <cp:lastModifiedBy>Chiara Biral</cp:lastModifiedBy>
  <cp:revision>1</cp:revision>
  <dcterms:created xsi:type="dcterms:W3CDTF">2023-04-13T21:07:00Z</dcterms:created>
  <dcterms:modified xsi:type="dcterms:W3CDTF">2023-04-13T21:07:00Z</dcterms:modified>
</cp:coreProperties>
</file>